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87082D" w:rsidRDefault="0087082D" w:rsidP="00D5591F">
      <w:pPr>
        <w:widowControl w:val="0"/>
        <w:jc w:val="center"/>
        <w:rPr>
          <w:rFonts w:ascii="Calibri" w:hAnsi="Calibri"/>
          <w:bCs/>
          <w:iCs/>
          <w:sz w:val="44"/>
          <w:szCs w:val="44"/>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firstRow="1" w:lastRow="1" w:firstColumn="1" w:lastColumn="1" w:noHBand="0" w:noVBand="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firstRow="1" w:lastRow="1" w:firstColumn="1" w:lastColumn="1" w:noHBand="0" w:noVBand="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firstRow="1" w:lastRow="1" w:firstColumn="1" w:lastColumn="1" w:noHBand="0" w:noVBand="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firstRow="1" w:lastRow="1" w:firstColumn="1" w:lastColumn="1" w:noHBand="0" w:noVBand="0"/>
      </w:tblPr>
      <w:tblGrid>
        <w:gridCol w:w="9854"/>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50"/>
        <w:gridCol w:w="3459"/>
        <w:gridCol w:w="1562"/>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316"/>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r w:rsidRPr="004A4ECA">
        <w:rPr>
          <w:rFonts w:ascii="Arial" w:hAnsi="Arial" w:cs="Arial"/>
        </w:rPr>
        <w:br w:type="page"/>
      </w:r>
    </w:p>
    <w:p w:rsidR="0020186E" w:rsidRPr="004A4ECA" w:rsidRDefault="0020186E" w:rsidP="0020186E">
      <w:pPr>
        <w:tabs>
          <w:tab w:val="left" w:pos="709"/>
        </w:tabs>
        <w:spacing w:after="120"/>
        <w:rPr>
          <w:rFonts w:ascii="Arial" w:hAnsi="Arial" w:cs="Arial"/>
        </w:rPr>
      </w:pPr>
    </w:p>
    <w:p w:rsidR="0020186E" w:rsidRPr="004A4ECA" w:rsidRDefault="0020186E"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7F6D18" w:rsidRPr="004A4ECA" w:rsidRDefault="007F6D18" w:rsidP="0020186E">
      <w:pPr>
        <w:rPr>
          <w:rFonts w:ascii="Arial" w:hAnsi="Arial" w:cs="Arial"/>
          <w:color w:val="BFBFBF"/>
        </w:rPr>
      </w:pPr>
    </w:p>
    <w:p w:rsidR="0020186E" w:rsidRPr="004A4ECA" w:rsidRDefault="0020186E" w:rsidP="0020186E">
      <w:pPr>
        <w:rPr>
          <w:rFonts w:ascii="Arial" w:hAnsi="Arial" w:cs="Arial"/>
          <w:color w:val="BFBFBF"/>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r w:rsidRPr="004A4ECA">
        <w:rPr>
          <w:rFonts w:ascii="Arial,Bold" w:eastAsiaTheme="minorHAnsi" w:hAnsi="Arial,Bold" w:cs="Arial,Bold"/>
          <w:b/>
          <w:bCs/>
          <w:color w:val="000000"/>
          <w:sz w:val="31"/>
          <w:szCs w:val="31"/>
        </w:rPr>
        <w:t>D. S</w:t>
      </w:r>
      <w:r w:rsidRPr="004A4ECA">
        <w:rPr>
          <w:rFonts w:ascii="Arial,Bold" w:eastAsiaTheme="minorHAnsi" w:hAnsi="Arial,Bold" w:cs="Arial,Bold"/>
          <w:b/>
          <w:bCs/>
          <w:color w:val="000000"/>
          <w:sz w:val="25"/>
          <w:szCs w:val="25"/>
        </w:rPr>
        <w:t>OGGETTI COINVOLTI</w:t>
      </w: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center"/>
        <w:rPr>
          <w:rFonts w:ascii="Arial,Bold" w:eastAsiaTheme="minorHAnsi" w:hAnsi="Arial,Bold" w:cs="Arial,Bold"/>
          <w:b/>
          <w:bCs/>
          <w:color w:val="000000"/>
          <w:sz w:val="25"/>
          <w:szCs w:val="25"/>
        </w:rPr>
      </w:pPr>
    </w:p>
    <w:p w:rsidR="007F6D18" w:rsidRPr="004A4ECA" w:rsidRDefault="007F6D18" w:rsidP="007F6D18">
      <w:p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COMUNE AI MODULI:</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CILA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w:t>
      </w:r>
    </w:p>
    <w:p w:rsidR="007F6D18" w:rsidRPr="004A4ECA" w:rsidRDefault="007F6D18" w:rsidP="00FB51FE">
      <w:pPr>
        <w:pStyle w:val="Paragrafoelenco"/>
        <w:numPr>
          <w:ilvl w:val="0"/>
          <w:numId w:val="111"/>
        </w:numPr>
        <w:autoSpaceDE w:val="0"/>
        <w:autoSpaceDN w:val="0"/>
        <w:adjustRightInd w:val="0"/>
        <w:jc w:val="both"/>
        <w:rPr>
          <w:rFonts w:ascii="Arial" w:eastAsiaTheme="minorHAnsi" w:hAnsi="Arial" w:cs="Arial"/>
          <w:color w:val="000000"/>
        </w:rPr>
      </w:pPr>
      <w:r w:rsidRPr="004A4ECA">
        <w:rPr>
          <w:rFonts w:ascii="Arial" w:eastAsiaTheme="minorHAnsi" w:hAnsi="Arial" w:cs="Arial"/>
          <w:color w:val="000000"/>
        </w:rPr>
        <w:t>SCIA ALTERNATIVA AL P.D.C.</w:t>
      </w:r>
    </w:p>
    <w:p w:rsidR="0020186E" w:rsidRPr="004A4ECA" w:rsidRDefault="007F6D18" w:rsidP="00FB51FE">
      <w:pPr>
        <w:pStyle w:val="Paragrafoelenco"/>
        <w:numPr>
          <w:ilvl w:val="0"/>
          <w:numId w:val="111"/>
        </w:numPr>
        <w:autoSpaceDE w:val="0"/>
        <w:autoSpaceDN w:val="0"/>
        <w:adjustRightInd w:val="0"/>
        <w:jc w:val="both"/>
        <w:rPr>
          <w:rFonts w:ascii="Arial" w:eastAsia="Calibri" w:hAnsi="Arial" w:cs="Arial"/>
          <w:color w:val="000000"/>
          <w:sz w:val="19"/>
          <w:szCs w:val="19"/>
        </w:rPr>
      </w:pPr>
      <w:r w:rsidRPr="004A4ECA">
        <w:rPr>
          <w:rFonts w:ascii="Arial" w:eastAsiaTheme="minorHAnsi" w:hAnsi="Arial" w:cs="Arial"/>
          <w:color w:val="000000"/>
        </w:rPr>
        <w:t>COMUNICAZIONE DI INIZIO LAVORI (</w:t>
      </w:r>
      <w:r w:rsidRPr="004A4ECA">
        <w:rPr>
          <w:rFonts w:ascii="Arial" w:eastAsiaTheme="minorHAnsi" w:hAnsi="Arial" w:cs="Arial"/>
          <w:color w:val="000000"/>
          <w:sz w:val="19"/>
          <w:szCs w:val="19"/>
        </w:rPr>
        <w:t>PER OPERE DIRETTE A SODDISFARE OBIETTIVE ESIGENZE CONTINGENTI E TEMPORANEE</w:t>
      </w:r>
      <w:r w:rsidRPr="004A4ECA">
        <w:rPr>
          <w:rFonts w:ascii="Arial" w:eastAsiaTheme="minorHAnsi" w:hAnsi="Arial" w:cs="Arial"/>
          <w:color w:val="000000"/>
        </w:rPr>
        <w:t>)</w:t>
      </w:r>
    </w:p>
    <w:p w:rsidR="0028683E" w:rsidRPr="004A4ECA" w:rsidRDefault="0028683E" w:rsidP="005736A2">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lastRenderedPageBreak/>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r>
            <w:r w:rsidRPr="004A4ECA">
              <w:rPr>
                <w:rFonts w:ascii="Arial" w:hAnsi="Arial" w:cs="Arial"/>
                <w:sz w:val="18"/>
                <w:szCs w:val="18"/>
              </w:rPr>
              <w:lastRenderedPageBreak/>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firstRow="1" w:lastRow="1" w:firstColumn="1" w:lastColumn="1" w:noHBand="0" w:noVBand="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9"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236AA3" w:rsidRPr="008B1B22" w:rsidRDefault="00236AA3" w:rsidP="008B1B22">
      <w:pPr>
        <w:spacing w:after="200" w:line="276" w:lineRule="auto"/>
        <w:rPr>
          <w:rFonts w:ascii="Arial" w:eastAsiaTheme="minorHAnsi" w:hAnsi="Arial" w:cs="Arial"/>
          <w:color w:val="000000"/>
        </w:rPr>
      </w:pPr>
      <w:bookmarkStart w:id="0" w:name="_GoBack"/>
      <w:bookmarkEnd w:id="0"/>
      <w:r w:rsidRPr="00DD0CC8">
        <w:rPr>
          <w:rFonts w:ascii="Arial" w:hAnsi="Arial" w:cs="Arial"/>
        </w:rPr>
        <w:tab/>
      </w:r>
      <w:r w:rsidRPr="00DD0CC8">
        <w:rPr>
          <w:rFonts w:ascii="Arial" w:hAnsi="Arial" w:cs="Arial"/>
        </w:rPr>
        <w:tab/>
      </w:r>
    </w:p>
    <w:p w:rsidR="00236AA3" w:rsidRPr="00DD0CC8" w:rsidRDefault="00236AA3" w:rsidP="00236AA3">
      <w:pPr>
        <w:rPr>
          <w:rFonts w:ascii="Arial" w:hAnsi="Arial" w:cs="Arial"/>
          <w:b/>
        </w:rPr>
      </w:pPr>
    </w:p>
    <w:p w:rsidR="00236AA3" w:rsidRPr="003E463E" w:rsidRDefault="00236AA3" w:rsidP="00236AA3">
      <w:pPr>
        <w:spacing w:before="40" w:after="40"/>
        <w:rPr>
          <w:rFonts w:ascii="Arial" w:hAnsi="Arial" w:cs="Arial"/>
        </w:rPr>
      </w:pPr>
    </w:p>
    <w:p w:rsidR="00236AA3" w:rsidRPr="00805A09" w:rsidRDefault="00236AA3" w:rsidP="002A5561">
      <w:pPr>
        <w:pStyle w:val="Paragrafoelenco"/>
        <w:autoSpaceDE w:val="0"/>
        <w:autoSpaceDN w:val="0"/>
        <w:adjustRightInd w:val="0"/>
        <w:jc w:val="center"/>
        <w:rPr>
          <w:rFonts w:ascii="Arial" w:eastAsiaTheme="minorHAnsi" w:hAnsi="Arial" w:cs="Arial"/>
          <w:color w:val="000000"/>
        </w:rPr>
      </w:pPr>
    </w:p>
    <w:sectPr w:rsidR="00236AA3" w:rsidRPr="00805A09" w:rsidSect="0028683E">
      <w:footerReference w:type="default" r:id="rId10"/>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01" w:rsidRDefault="001F3101" w:rsidP="00D5591F">
      <w:r>
        <w:separator/>
      </w:r>
    </w:p>
  </w:endnote>
  <w:endnote w:type="continuationSeparator" w:id="0">
    <w:p w:rsidR="001F3101" w:rsidRDefault="001F3101"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01" w:rsidRDefault="001F3101" w:rsidP="00D5591F">
      <w:r>
        <w:separator/>
      </w:r>
    </w:p>
  </w:footnote>
  <w:footnote w:type="continuationSeparator" w:id="0">
    <w:p w:rsidR="001F3101" w:rsidRDefault="001F3101" w:rsidP="00D5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1F3101"/>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B1B22"/>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0794C-26AB-4FF5-A176-D5083EF2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3286</Words>
  <Characters>18733</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segreteria12</cp:lastModifiedBy>
  <cp:revision>2</cp:revision>
  <cp:lastPrinted>2017-06-22T13:53:00Z</cp:lastPrinted>
  <dcterms:created xsi:type="dcterms:W3CDTF">2017-06-30T09:02:00Z</dcterms:created>
  <dcterms:modified xsi:type="dcterms:W3CDTF">2017-06-30T09:02:00Z</dcterms:modified>
</cp:coreProperties>
</file>